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91EC0" w14:textId="77777777" w:rsidR="00CF4C23" w:rsidRPr="00CF4C23" w:rsidRDefault="00CF4C23" w:rsidP="00CF4C23">
      <w:bookmarkStart w:id="0" w:name="_GoBack"/>
      <w:r w:rsidRPr="00CF4C23">
        <w:rPr>
          <w:b/>
          <w:bCs/>
        </w:rPr>
        <w:t>THEORETICAL REASONING &amp; PROBLEM SOLVING</w:t>
      </w:r>
      <w:bookmarkEnd w:id="0"/>
      <w:r w:rsidRPr="00CF4C23">
        <w:br/>
      </w:r>
      <w:r w:rsidRPr="00CF4C23">
        <w:br/>
      </w:r>
      <w:r w:rsidRPr="00CF4C23">
        <w:rPr>
          <w:b/>
          <w:bCs/>
          <w:i/>
          <w:iCs/>
        </w:rPr>
        <w:t>Competency 608.4.1: Research Paper</w:t>
      </w:r>
      <w:r w:rsidRPr="00CF4C23">
        <w:rPr>
          <w:i/>
          <w:iCs/>
        </w:rPr>
        <w:t> - The student will demonstrate the ability to analyze and synthesize concepts and ideas from a variety of sources into a written vision of the purpose and structure of schools of the future.</w:t>
      </w:r>
    </w:p>
    <w:p w14:paraId="4CCD6D03" w14:textId="77777777" w:rsidR="00CF4C23" w:rsidRPr="00CF4C23" w:rsidRDefault="00CF4C23" w:rsidP="00CF4C23">
      <w:r w:rsidRPr="00CF4C23">
        <w:pict w14:anchorId="75890A9D">
          <v:rect id="_x0000_i1025" style="width:0;height:1.5pt" o:hralign="center" o:hrstd="t" o:hrnoshade="t" o:hr="t" fillcolor="#333" stroked="f"/>
        </w:pict>
      </w:r>
    </w:p>
    <w:p w14:paraId="7FDBEDF1" w14:textId="77777777" w:rsidR="00CF4C23" w:rsidRPr="00CF4C23" w:rsidRDefault="00CF4C23" w:rsidP="00CF4C23">
      <w:r w:rsidRPr="00CF4C23">
        <w:rPr>
          <w:b/>
          <w:bCs/>
          <w:u w:val="single"/>
        </w:rPr>
        <w:t>Task 1: Final Research Paper</w:t>
      </w:r>
      <w:r w:rsidRPr="00CF4C23">
        <w:br/>
      </w:r>
      <w:r w:rsidRPr="00CF4C23">
        <w:br/>
      </w:r>
      <w:r w:rsidRPr="00CF4C23">
        <w:rPr>
          <w:b/>
          <w:bCs/>
        </w:rPr>
        <w:t>Introduction:</w:t>
      </w:r>
      <w:r w:rsidRPr="00CF4C23">
        <w:br/>
      </w:r>
      <w:r w:rsidRPr="00CF4C23">
        <w:br/>
        <w:t>The culminating assessment for the Synthesis of Educational Theory domain is a research paper that identifies a problem in education, clarifies relevant ways to address the problem, and explores different perspectives regarding the future of education.</w:t>
      </w:r>
      <w:r w:rsidRPr="00CF4C23">
        <w:br/>
      </w:r>
      <w:r w:rsidRPr="00CF4C23">
        <w:br/>
      </w:r>
      <w:r w:rsidRPr="00CF4C23">
        <w:rPr>
          <w:i/>
          <w:iCs/>
        </w:rPr>
        <w:t>Note: This assessment must be submitted and passed prior to submitting the associated multimedia presentation required in SDA1.</w:t>
      </w:r>
      <w:r w:rsidRPr="00CF4C23">
        <w:br/>
      </w:r>
      <w:r w:rsidRPr="00CF4C23">
        <w:br/>
      </w:r>
      <w:r w:rsidRPr="00CF4C23">
        <w:rPr>
          <w:b/>
          <w:bCs/>
        </w:rPr>
        <w:t>Requirements:</w:t>
      </w:r>
      <w:r w:rsidRPr="00CF4C23">
        <w:br/>
      </w:r>
      <w:r w:rsidRPr="00CF4C23">
        <w:br/>
      </w:r>
      <w:r w:rsidRPr="00CF4C23">
        <w:rPr>
          <w:i/>
          <w:iCs/>
        </w:rPr>
        <w:t xml:space="preserve">Your submission must be your original work. No more than a combined total of 30% of the submission and no more than a 10% match to any one individual source can be directly quoted or closely paraphrased from sources, even if cited correctly. Use the Turnitin Originality Report available in </w:t>
      </w:r>
      <w:proofErr w:type="spellStart"/>
      <w:r w:rsidRPr="00CF4C23">
        <w:rPr>
          <w:i/>
          <w:iCs/>
        </w:rPr>
        <w:t>Taskstream</w:t>
      </w:r>
      <w:proofErr w:type="spellEnd"/>
      <w:r w:rsidRPr="00CF4C23">
        <w:rPr>
          <w:i/>
          <w:iCs/>
        </w:rPr>
        <w:t xml:space="preserve"> as a guide for this measure of originality.</w:t>
      </w:r>
      <w:r w:rsidRPr="00CF4C23">
        <w:rPr>
          <w:i/>
          <w:iCs/>
        </w:rPr>
        <w:br/>
      </w:r>
      <w:r w:rsidRPr="00CF4C23">
        <w:rPr>
          <w:i/>
          <w:iCs/>
        </w:rPr>
        <w:b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r w:rsidRPr="00CF4C23">
        <w:br/>
      </w:r>
      <w:r w:rsidRPr="00CF4C23">
        <w:br/>
        <w:t>Write a research paper (</w:t>
      </w:r>
      <w:r w:rsidRPr="00CF4C23">
        <w:rPr>
          <w:i/>
          <w:iCs/>
        </w:rPr>
        <w:t>suggested length of 20–30 pages</w:t>
      </w:r>
      <w:r w:rsidRPr="00CF4C23">
        <w:t>) that includes the following:</w:t>
      </w:r>
      <w:r w:rsidRPr="00CF4C23">
        <w:br/>
      </w:r>
      <w:r w:rsidRPr="00CF4C23">
        <w:br/>
      </w:r>
    </w:p>
    <w:p w14:paraId="33443F4C" w14:textId="77777777" w:rsidR="00CF4C23" w:rsidRPr="00CF4C23" w:rsidRDefault="00CF4C23" w:rsidP="00CF4C23">
      <w:r w:rsidRPr="00CF4C23">
        <w:t>A.  Provide an introduction in which you do the following:</w:t>
      </w:r>
    </w:p>
    <w:p w14:paraId="5C3D0D1E" w14:textId="77777777" w:rsidR="00CF4C23" w:rsidRPr="00CF4C23" w:rsidRDefault="00CF4C23" w:rsidP="00CF4C23">
      <w:r w:rsidRPr="00CF4C23">
        <w:t>1.  Identify an open-ended problem in education.</w:t>
      </w:r>
    </w:p>
    <w:p w14:paraId="2D2D0ED1" w14:textId="77777777" w:rsidR="00CF4C23" w:rsidRPr="00CF4C23" w:rsidRDefault="00CF4C23" w:rsidP="00CF4C23">
      <w:r w:rsidRPr="00CF4C23">
        <w:t>a.  Explain your current thinking about the future of education posed by the open-ended problem you have identified, supporting your explanation with research-based evidence.</w:t>
      </w:r>
      <w:r w:rsidRPr="00CF4C23">
        <w:br/>
        <w:t> </w:t>
      </w:r>
    </w:p>
    <w:p w14:paraId="349E3660" w14:textId="77777777" w:rsidR="00CF4C23" w:rsidRPr="00CF4C23" w:rsidRDefault="00CF4C23" w:rsidP="00CF4C23">
      <w:r w:rsidRPr="00CF4C23">
        <w:t>B.  Choose </w:t>
      </w:r>
      <w:r w:rsidRPr="00CF4C23">
        <w:rPr>
          <w:b/>
          <w:bCs/>
        </w:rPr>
        <w:t>five</w:t>
      </w:r>
      <w:r w:rsidRPr="00CF4C23">
        <w:t> aspects that influence your open-ended problem, which can include but are not limited to the following:</w:t>
      </w:r>
    </w:p>
    <w:p w14:paraId="3498E189" w14:textId="77777777" w:rsidR="00CF4C23" w:rsidRPr="00CF4C23" w:rsidRDefault="00CF4C23" w:rsidP="00CF4C23">
      <w:r w:rsidRPr="00CF4C23">
        <w:t>•   teachers and standards</w:t>
      </w:r>
    </w:p>
    <w:p w14:paraId="68110462" w14:textId="77777777" w:rsidR="00CF4C23" w:rsidRPr="00CF4C23" w:rsidRDefault="00CF4C23" w:rsidP="00CF4C23">
      <w:r w:rsidRPr="00CF4C23">
        <w:t>•   high-stakes assessments</w:t>
      </w:r>
    </w:p>
    <w:p w14:paraId="6FE2059B" w14:textId="77777777" w:rsidR="00CF4C23" w:rsidRPr="00CF4C23" w:rsidRDefault="00CF4C23" w:rsidP="00CF4C23">
      <w:r w:rsidRPr="00CF4C23">
        <w:lastRenderedPageBreak/>
        <w:t>•   curriculum/instruction</w:t>
      </w:r>
    </w:p>
    <w:p w14:paraId="4CFDFBA0" w14:textId="77777777" w:rsidR="00CF4C23" w:rsidRPr="00CF4C23" w:rsidRDefault="00CF4C23" w:rsidP="00CF4C23">
      <w:r w:rsidRPr="00CF4C23">
        <w:t>•   methodology</w:t>
      </w:r>
    </w:p>
    <w:p w14:paraId="46AB0DC1" w14:textId="77777777" w:rsidR="00CF4C23" w:rsidRPr="00CF4C23" w:rsidRDefault="00CF4C23" w:rsidP="00CF4C23">
      <w:r w:rsidRPr="00CF4C23">
        <w:t>•   technology</w:t>
      </w:r>
    </w:p>
    <w:p w14:paraId="2B3B7CC8" w14:textId="77777777" w:rsidR="00CF4C23" w:rsidRPr="00CF4C23" w:rsidRDefault="00CF4C23" w:rsidP="00CF4C23">
      <w:r w:rsidRPr="00CF4C23">
        <w:t>•   bilingual/ELL</w:t>
      </w:r>
    </w:p>
    <w:p w14:paraId="242ECC11" w14:textId="77777777" w:rsidR="00CF4C23" w:rsidRPr="00CF4C23" w:rsidRDefault="00CF4C23" w:rsidP="00CF4C23">
      <w:r w:rsidRPr="00CF4C23">
        <w:t>•   special education</w:t>
      </w:r>
    </w:p>
    <w:p w14:paraId="32575FA0" w14:textId="77777777" w:rsidR="00CF4C23" w:rsidRPr="00CF4C23" w:rsidRDefault="00CF4C23" w:rsidP="00CF4C23">
      <w:r w:rsidRPr="00CF4C23">
        <w:t>•   public policy</w:t>
      </w:r>
    </w:p>
    <w:p w14:paraId="5CFC407C" w14:textId="77777777" w:rsidR="00CF4C23" w:rsidRPr="00CF4C23" w:rsidRDefault="00CF4C23" w:rsidP="00CF4C23">
      <w:r w:rsidRPr="00CF4C23">
        <w:t>•   diversity and inclusion</w:t>
      </w:r>
      <w:r w:rsidRPr="00CF4C23">
        <w:br/>
        <w:t> </w:t>
      </w:r>
    </w:p>
    <w:p w14:paraId="5442BA33" w14:textId="77777777" w:rsidR="00CF4C23" w:rsidRPr="00CF4C23" w:rsidRDefault="00CF4C23" w:rsidP="00CF4C23">
      <w:r w:rsidRPr="00CF4C23">
        <w:t>1.  Identify </w:t>
      </w:r>
      <w:r w:rsidRPr="00CF4C23">
        <w:rPr>
          <w:b/>
          <w:bCs/>
        </w:rPr>
        <w:t>two</w:t>
      </w:r>
      <w:r w:rsidRPr="00CF4C23">
        <w:t> possible approaches and discuss how they address the open-ended problem, using </w:t>
      </w:r>
      <w:r w:rsidRPr="00CF4C23">
        <w:rPr>
          <w:i/>
          <w:iCs/>
        </w:rPr>
        <w:t>each</w:t>
      </w:r>
      <w:r w:rsidRPr="00CF4C23">
        <w:t> of the 5 aspects chosen in part B.</w:t>
      </w:r>
      <w:r w:rsidRPr="00CF4C23">
        <w:br/>
        <w:t> </w:t>
      </w:r>
    </w:p>
    <w:p w14:paraId="1EEE189C" w14:textId="77777777" w:rsidR="00CF4C23" w:rsidRPr="00CF4C23" w:rsidRDefault="00CF4C23" w:rsidP="00CF4C23">
      <w:r w:rsidRPr="00CF4C23">
        <w:rPr>
          <w:i/>
          <w:iCs/>
        </w:rPr>
        <w:t>Note: The same two possible approaches should be used for each of the 5 aspects.</w:t>
      </w:r>
      <w:r w:rsidRPr="00CF4C23">
        <w:br/>
        <w:t> </w:t>
      </w:r>
    </w:p>
    <w:p w14:paraId="2F32E999" w14:textId="77777777" w:rsidR="00CF4C23" w:rsidRPr="00CF4C23" w:rsidRDefault="00CF4C23" w:rsidP="00CF4C23">
      <w:r w:rsidRPr="00CF4C23">
        <w:rPr>
          <w:i/>
          <w:iCs/>
        </w:rPr>
        <w:t>Note: For example, a proponent of public school Montessori may have an approach that differs from the approach of a proponent of homeschooling. Or, a proponent of self-contained special education may have an approach that differs from the approach of a proponent of full-inclusion special education.</w:t>
      </w:r>
      <w:r w:rsidRPr="00CF4C23">
        <w:br/>
        <w:t> </w:t>
      </w:r>
    </w:p>
    <w:p w14:paraId="4F384CA7" w14:textId="77777777" w:rsidR="00CF4C23" w:rsidRPr="00CF4C23" w:rsidRDefault="00CF4C23" w:rsidP="00CF4C23">
      <w:r w:rsidRPr="00CF4C23">
        <w:t>a.  Provide evidence to support your discussion from part B1.</w:t>
      </w:r>
    </w:p>
    <w:p w14:paraId="3DE173BE" w14:textId="77777777" w:rsidR="00CF4C23" w:rsidRPr="00CF4C23" w:rsidRDefault="00CF4C23" w:rsidP="00CF4C23">
      <w:proofErr w:type="spellStart"/>
      <w:r w:rsidRPr="00CF4C23">
        <w:t>i</w:t>
      </w:r>
      <w:proofErr w:type="spellEnd"/>
      <w:r w:rsidRPr="00CF4C23">
        <w:t>.  Discuss the quality of evidence, including the credibility and bias of the provided information or evidence relevant to the possible approaches presented in part B1.</w:t>
      </w:r>
    </w:p>
    <w:p w14:paraId="0D220808" w14:textId="77777777" w:rsidR="00CF4C23" w:rsidRPr="00CF4C23" w:rsidRDefault="00CF4C23" w:rsidP="00CF4C23">
      <w:r w:rsidRPr="00CF4C23">
        <w:t>b.  Discuss the underlying assumptions of the possible approaches presented in part B1.</w:t>
      </w:r>
      <w:r w:rsidRPr="00CF4C23">
        <w:br/>
        <w:t> </w:t>
      </w:r>
    </w:p>
    <w:p w14:paraId="6D9AE3BC" w14:textId="77777777" w:rsidR="00CF4C23" w:rsidRPr="00CF4C23" w:rsidRDefault="00CF4C23" w:rsidP="00CF4C23">
      <w:r w:rsidRPr="00CF4C23">
        <w:t>2.  Discuss how </w:t>
      </w:r>
      <w:r w:rsidRPr="00CF4C23">
        <w:rPr>
          <w:b/>
          <w:bCs/>
        </w:rPr>
        <w:t>two</w:t>
      </w:r>
      <w:r w:rsidRPr="00CF4C23">
        <w:t> of the influencing aspects chosen in part B and the possible approaches from part B1 impact each other.</w:t>
      </w:r>
    </w:p>
    <w:p w14:paraId="6A1F926A" w14:textId="77777777" w:rsidR="00CF4C23" w:rsidRPr="00CF4C23" w:rsidRDefault="00CF4C23" w:rsidP="00CF4C23">
      <w:r w:rsidRPr="00CF4C23">
        <w:t>3.  Analyze the pros and cons of implementing </w:t>
      </w:r>
      <w:r w:rsidRPr="00CF4C23">
        <w:rPr>
          <w:i/>
          <w:iCs/>
        </w:rPr>
        <w:t>each</w:t>
      </w:r>
      <w:r w:rsidRPr="00CF4C23">
        <w:t> of the possible approaches from part B1.</w:t>
      </w:r>
    </w:p>
    <w:p w14:paraId="5840D4BB" w14:textId="77777777" w:rsidR="00CF4C23" w:rsidRPr="00CF4C23" w:rsidRDefault="00CF4C23" w:rsidP="00CF4C23">
      <w:r w:rsidRPr="00CF4C23">
        <w:t>4.  Propose your solution to the open-ended problem identified in part A1.</w:t>
      </w:r>
    </w:p>
    <w:p w14:paraId="4A2DFD2C" w14:textId="77777777" w:rsidR="00CF4C23" w:rsidRPr="00CF4C23" w:rsidRDefault="00CF4C23" w:rsidP="00CF4C23">
      <w:r w:rsidRPr="00CF4C23">
        <w:t>a.  Discuss potential criticisms of the solution you proposed in part B4 and ways of addressing those criticisms.</w:t>
      </w:r>
    </w:p>
    <w:p w14:paraId="615668C2" w14:textId="77777777" w:rsidR="00CF4C23" w:rsidRPr="00CF4C23" w:rsidRDefault="00CF4C23" w:rsidP="00CF4C23">
      <w:r w:rsidRPr="00CF4C23">
        <w:t>5.  Reflect on what education would look like in the future if the solution from part B4 were implemented.</w:t>
      </w:r>
    </w:p>
    <w:p w14:paraId="4AFDCA45" w14:textId="77777777" w:rsidR="00CF4C23" w:rsidRPr="00CF4C23" w:rsidRDefault="00CF4C23" w:rsidP="00CF4C23">
      <w:r w:rsidRPr="00CF4C23">
        <w:t>6.  Summarize the main points from the research paper.</w:t>
      </w:r>
    </w:p>
    <w:p w14:paraId="05459336" w14:textId="77777777" w:rsidR="00CF4C23" w:rsidRPr="00CF4C23" w:rsidRDefault="00CF4C23" w:rsidP="00CF4C23">
      <w:r w:rsidRPr="00CF4C23">
        <w:t> </w:t>
      </w:r>
    </w:p>
    <w:p w14:paraId="592D1F6F" w14:textId="77777777" w:rsidR="00CF4C23" w:rsidRPr="00CF4C23" w:rsidRDefault="00CF4C23" w:rsidP="00CF4C23">
      <w:r w:rsidRPr="00CF4C23">
        <w:lastRenderedPageBreak/>
        <w:t>C.  Acknowledge sources, using APA-formatted in-text citations and references, for content that is quoted, paraphrased, or summarized.</w:t>
      </w:r>
    </w:p>
    <w:p w14:paraId="331BD498" w14:textId="77777777" w:rsidR="00CF4C23" w:rsidRPr="00CF4C23" w:rsidRDefault="00CF4C23" w:rsidP="00CF4C23">
      <w:r w:rsidRPr="00CF4C23">
        <w:t> </w:t>
      </w:r>
    </w:p>
    <w:p w14:paraId="4DB79AF1" w14:textId="77777777" w:rsidR="00CF4C23" w:rsidRPr="00CF4C23" w:rsidRDefault="00CF4C23" w:rsidP="00CF4C23">
      <w:r w:rsidRPr="00CF4C23">
        <w:t>D.  Demonstrate professional communication in the content and presentation of your submission.</w:t>
      </w:r>
    </w:p>
    <w:tbl>
      <w:tblPr>
        <w:tblW w:w="0" w:type="auto"/>
        <w:tblCellSpacing w:w="0" w:type="dxa"/>
        <w:tblCellMar>
          <w:left w:w="0" w:type="dxa"/>
          <w:right w:w="0" w:type="dxa"/>
        </w:tblCellMar>
        <w:tblLook w:val="04A0" w:firstRow="1" w:lastRow="0" w:firstColumn="1" w:lastColumn="0" w:noHBand="0" w:noVBand="1"/>
      </w:tblPr>
      <w:tblGrid>
        <w:gridCol w:w="6"/>
      </w:tblGrid>
      <w:tr w:rsidR="00CF4C23" w:rsidRPr="00CF4C23" w14:paraId="39F0616A" w14:textId="77777777" w:rsidTr="00CF4C23">
        <w:trPr>
          <w:tblCellSpacing w:w="0" w:type="dxa"/>
        </w:trPr>
        <w:tc>
          <w:tcPr>
            <w:tcW w:w="0" w:type="auto"/>
            <w:tcMar>
              <w:top w:w="75" w:type="dxa"/>
              <w:left w:w="0" w:type="dxa"/>
              <w:bottom w:w="75" w:type="dxa"/>
              <w:right w:w="0" w:type="dxa"/>
            </w:tcMar>
          </w:tcPr>
          <w:p w14:paraId="17BFF395" w14:textId="34EB0FEC" w:rsidR="00CF4C23" w:rsidRPr="00CF4C23" w:rsidRDefault="00CF4C23" w:rsidP="00CF4C23"/>
        </w:tc>
      </w:tr>
    </w:tbl>
    <w:p w14:paraId="2F85F2BD" w14:textId="77777777" w:rsidR="004C5450" w:rsidRDefault="004C5450"/>
    <w:sectPr w:rsidR="004C5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C23"/>
    <w:rsid w:val="00377E92"/>
    <w:rsid w:val="0042454A"/>
    <w:rsid w:val="004C5450"/>
    <w:rsid w:val="008B15B3"/>
    <w:rsid w:val="00A71249"/>
    <w:rsid w:val="00AE37F3"/>
    <w:rsid w:val="00BD1E8B"/>
    <w:rsid w:val="00CF4C23"/>
    <w:rsid w:val="00EC02B9"/>
    <w:rsid w:val="00ED0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B2050"/>
  <w15:chartTrackingRefBased/>
  <w15:docId w15:val="{9FA2D2B3-8A21-4B9D-A519-EA5E50FA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83349">
      <w:bodyDiv w:val="1"/>
      <w:marLeft w:val="0"/>
      <w:marRight w:val="0"/>
      <w:marTop w:val="0"/>
      <w:marBottom w:val="0"/>
      <w:divBdr>
        <w:top w:val="none" w:sz="0" w:space="0" w:color="auto"/>
        <w:left w:val="none" w:sz="0" w:space="0" w:color="auto"/>
        <w:bottom w:val="none" w:sz="0" w:space="0" w:color="auto"/>
        <w:right w:val="none" w:sz="0" w:space="0" w:color="auto"/>
      </w:divBdr>
      <w:divsChild>
        <w:div w:id="1036351324">
          <w:marLeft w:val="0"/>
          <w:marRight w:val="0"/>
          <w:marTop w:val="75"/>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MAYVILLE</dc:creator>
  <cp:keywords/>
  <dc:description/>
  <cp:lastModifiedBy>Jason MAYVILLE</cp:lastModifiedBy>
  <cp:revision>1</cp:revision>
  <dcterms:created xsi:type="dcterms:W3CDTF">2018-07-02T17:09:00Z</dcterms:created>
  <dcterms:modified xsi:type="dcterms:W3CDTF">2018-07-02T17:11:00Z</dcterms:modified>
</cp:coreProperties>
</file>